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D6EF" w14:textId="3CFBEF22" w:rsidR="00752F79" w:rsidRPr="00752F79" w:rsidRDefault="00752F79" w:rsidP="00752F79">
      <w:pPr>
        <w:pStyle w:val="Default"/>
        <w:jc w:val="both"/>
        <w:rPr>
          <w:b/>
          <w:bCs/>
        </w:rPr>
      </w:pPr>
      <w:r w:rsidRPr="00752F79">
        <w:rPr>
          <w:b/>
          <w:bCs/>
        </w:rPr>
        <w:t>Katılım Ücretine Dâhil Olan Hizmetler:</w:t>
      </w:r>
    </w:p>
    <w:p w14:paraId="56E27D63" w14:textId="77777777" w:rsidR="00752F79" w:rsidRPr="00752F79" w:rsidRDefault="00752F79" w:rsidP="00752F79">
      <w:pPr>
        <w:pStyle w:val="Default"/>
        <w:jc w:val="both"/>
      </w:pPr>
    </w:p>
    <w:p w14:paraId="02297076" w14:textId="2811CABD" w:rsidR="00752F79" w:rsidRPr="00752F79" w:rsidRDefault="00752F79" w:rsidP="00752F79">
      <w:pPr>
        <w:pStyle w:val="Default"/>
        <w:jc w:val="both"/>
      </w:pPr>
      <w:r w:rsidRPr="00752F79">
        <w:t>- Gidiş-Dönüş Ekonomi Sınıfı Uçak Bileti (Business Ödeme Yapanlar için Business Bilet)</w:t>
      </w:r>
    </w:p>
    <w:p w14:paraId="0ACC05FC" w14:textId="4D9B70E7" w:rsidR="00752F79" w:rsidRPr="00752F79" w:rsidRDefault="00752F79" w:rsidP="00752F79">
      <w:pPr>
        <w:pStyle w:val="Default"/>
        <w:jc w:val="both"/>
      </w:pPr>
      <w:r w:rsidRPr="00752F79">
        <w:t>- 5 yıldızlı bir otelde 3 gece konaklama</w:t>
      </w:r>
    </w:p>
    <w:p w14:paraId="500E40FB" w14:textId="5F472941" w:rsidR="00752F79" w:rsidRPr="00752F79" w:rsidRDefault="00752F79" w:rsidP="00752F79">
      <w:pPr>
        <w:pStyle w:val="Default"/>
        <w:jc w:val="both"/>
      </w:pPr>
      <w:r w:rsidRPr="00752F79">
        <w:t>- Heyet kapsamında öğle ve akşam yemekleri</w:t>
      </w:r>
    </w:p>
    <w:p w14:paraId="4DDFC300" w14:textId="48068C90" w:rsidR="00752F79" w:rsidRPr="00752F79" w:rsidRDefault="00752F79" w:rsidP="00752F79">
      <w:pPr>
        <w:pStyle w:val="Default"/>
        <w:jc w:val="both"/>
      </w:pPr>
      <w:r w:rsidRPr="00752F79">
        <w:t>- Yurt Dışı Çıkış Harç Pulu</w:t>
      </w:r>
    </w:p>
    <w:p w14:paraId="1C48C226" w14:textId="3E4B4402" w:rsidR="00752F79" w:rsidRPr="00752F79" w:rsidRDefault="00752F79" w:rsidP="00752F79">
      <w:pPr>
        <w:pStyle w:val="Default"/>
        <w:jc w:val="both"/>
      </w:pPr>
      <w:r w:rsidRPr="00752F79">
        <w:t>-Covid-19 Kapsamlı Seyahat Sağlık Sigortası</w:t>
      </w:r>
    </w:p>
    <w:p w14:paraId="2E4CFBE8" w14:textId="687CD671" w:rsidR="00752F79" w:rsidRPr="00752F79" w:rsidRDefault="00752F79" w:rsidP="00752F79">
      <w:pPr>
        <w:pStyle w:val="Default"/>
        <w:jc w:val="both"/>
      </w:pPr>
      <w:r w:rsidRPr="00752F79">
        <w:t>- Tel Aviv Havalimanında İsrail makamlarınca yapılacak PCR testi</w:t>
      </w:r>
    </w:p>
    <w:p w14:paraId="5A68AD6D" w14:textId="183BA577" w:rsidR="00752F79" w:rsidRPr="00752F79" w:rsidRDefault="00752F79" w:rsidP="00752F79">
      <w:pPr>
        <w:pStyle w:val="Default"/>
        <w:jc w:val="both"/>
      </w:pPr>
      <w:r w:rsidRPr="00752F79">
        <w:t>- Heyet kapsamındaki transferler</w:t>
      </w:r>
    </w:p>
    <w:p w14:paraId="7CD206A3" w14:textId="434775BC" w:rsidR="00752F79" w:rsidRPr="00752F79" w:rsidRDefault="00752F79" w:rsidP="00752F79">
      <w:pPr>
        <w:pStyle w:val="Default"/>
        <w:jc w:val="both"/>
      </w:pPr>
      <w:r w:rsidRPr="00752F79">
        <w:t>- Toplantı günü gerek duyulduğunda tercüman hizmeti</w:t>
      </w:r>
    </w:p>
    <w:p w14:paraId="430374FB" w14:textId="77777777" w:rsidR="00752F79" w:rsidRPr="00752F79" w:rsidRDefault="00752F79" w:rsidP="00752F79">
      <w:pPr>
        <w:pStyle w:val="Default"/>
        <w:jc w:val="both"/>
      </w:pPr>
    </w:p>
    <w:p w14:paraId="20558577" w14:textId="277C8D48" w:rsidR="00752F79" w:rsidRPr="00752F79" w:rsidRDefault="00752F79" w:rsidP="00752F79">
      <w:pPr>
        <w:pStyle w:val="Default"/>
        <w:jc w:val="both"/>
        <w:rPr>
          <w:b/>
          <w:bCs/>
        </w:rPr>
      </w:pPr>
      <w:r w:rsidRPr="00752F79">
        <w:rPr>
          <w:b/>
          <w:bCs/>
        </w:rPr>
        <w:t>Önemli Notlar:</w:t>
      </w:r>
    </w:p>
    <w:p w14:paraId="2F10F63E" w14:textId="77777777" w:rsidR="00752F79" w:rsidRPr="00752F79" w:rsidRDefault="00752F79" w:rsidP="00752F79">
      <w:pPr>
        <w:pStyle w:val="Default"/>
        <w:jc w:val="both"/>
      </w:pPr>
    </w:p>
    <w:p w14:paraId="0BEDEF97" w14:textId="7044D0C8" w:rsidR="00752F79" w:rsidRPr="00752F79" w:rsidRDefault="00752F79" w:rsidP="00752F79">
      <w:pPr>
        <w:pStyle w:val="Default"/>
        <w:jc w:val="both"/>
      </w:pPr>
      <w:r w:rsidRPr="00752F79">
        <w:t>1- İsrail’e seyahat edecek olan Umuma Mahsus Pasaport hamili vatandaşlarımız vizeye tabidir. Hizmet, Hususi ve Diplomatik pasaport hamilleri 3 aya kadar ziyaretlerinde vizeden muaftır. Vize alım hizmeti katılım ücretine dâhil olup, ilgili belgelerin katılımcı tarafından iletilmesi gerekmektedir.</w:t>
      </w:r>
    </w:p>
    <w:p w14:paraId="420D20AA" w14:textId="1B0A6964" w:rsidR="00752F79" w:rsidRPr="00752F79" w:rsidRDefault="00752F79" w:rsidP="00752F79">
      <w:pPr>
        <w:pStyle w:val="Default"/>
        <w:jc w:val="both"/>
      </w:pPr>
      <w:r w:rsidRPr="00752F79">
        <w:t xml:space="preserve">2- İsrail’e giriş yapabilmek için Covid-19 önlemleri kapsamında iki doz aşı olunduğunu gösteren belgenin ibraz edilmesi ve </w:t>
      </w:r>
      <w:r w:rsidRPr="00752F79">
        <w:rPr>
          <w:b/>
          <w:bCs/>
        </w:rPr>
        <w:t>ikinci aşının üzerinden en fazla 180 gün geçmesi gerekmektedir. İkinci aşısını yaptırdığı tarih 9 Eylül 2021 ve öncesi olan katılımcının üçüncü aşısını yaptırması gerekmektedir.</w:t>
      </w:r>
    </w:p>
    <w:p w14:paraId="0CAAE510" w14:textId="7979E7FB" w:rsidR="00752F79" w:rsidRPr="00752F79" w:rsidRDefault="00752F79" w:rsidP="00752F79">
      <w:pPr>
        <w:pStyle w:val="Default"/>
        <w:jc w:val="both"/>
      </w:pPr>
      <w:r w:rsidRPr="00752F79">
        <w:t>3- Ayrıca, seyahatte yolcuların uçağa kabul edilebilmeleri için son 48 saat içerisinde alınmış negatif PCR testi sonucunu ibraz etmeleri gerekmektedir.</w:t>
      </w:r>
    </w:p>
    <w:p w14:paraId="13225F59" w14:textId="54C59366" w:rsidR="00752F79" w:rsidRPr="00752F79" w:rsidRDefault="00752F79" w:rsidP="00752F79">
      <w:pPr>
        <w:pStyle w:val="Default"/>
        <w:jc w:val="both"/>
      </w:pPr>
      <w:r w:rsidRPr="00752F79">
        <w:t>4- Uçuştan en az 24 saat önce, Covid-19 önlemleri kapsamında online bir formun doldurulması gerekmektedir.</w:t>
      </w:r>
    </w:p>
    <w:p w14:paraId="0F426C37" w14:textId="7011BF43" w:rsidR="00497479" w:rsidRDefault="00752F79" w:rsidP="00752F79">
      <w:pPr>
        <w:jc w:val="both"/>
        <w:rPr>
          <w:rFonts w:ascii="Times New Roman" w:hAnsi="Times New Roman" w:cs="Times New Roman"/>
          <w:sz w:val="24"/>
          <w:szCs w:val="24"/>
        </w:rPr>
      </w:pPr>
      <w:r w:rsidRPr="00752F79">
        <w:rPr>
          <w:rFonts w:ascii="Times New Roman" w:hAnsi="Times New Roman" w:cs="Times New Roman"/>
          <w:sz w:val="24"/>
          <w:szCs w:val="24"/>
        </w:rPr>
        <w:t>5- Tel Aviv’e varıldığında havalimanında İsrail yetkililerince bir test daha yapılacak olup, negatif test sonucu çıkana kadar otelde izole olunması gerekmektedir. Bu testin ücreti pakete dâhildir. Test sonucunun pozitif çıkması durumunda İsrail sağlık otoritelerinin kurallarına uymanız gerekecektir.</w:t>
      </w:r>
    </w:p>
    <w:p w14:paraId="73E370D6" w14:textId="776CB98D" w:rsidR="00752F79" w:rsidRDefault="00752F79" w:rsidP="00752F79">
      <w:pPr>
        <w:jc w:val="both"/>
        <w:rPr>
          <w:rFonts w:ascii="Times New Roman" w:hAnsi="Times New Roman" w:cs="Times New Roman"/>
          <w:sz w:val="24"/>
          <w:szCs w:val="24"/>
        </w:rPr>
      </w:pPr>
    </w:p>
    <w:p w14:paraId="21174126" w14:textId="142B0A13" w:rsidR="00752F79" w:rsidRDefault="00752F79" w:rsidP="00752F79">
      <w:pPr>
        <w:rPr>
          <w:rFonts w:ascii="Times New Roman" w:hAnsi="Times New Roman" w:cs="Times New Roman"/>
          <w:sz w:val="24"/>
          <w:szCs w:val="24"/>
        </w:rPr>
      </w:pPr>
    </w:p>
    <w:p w14:paraId="522E4861" w14:textId="549B8408" w:rsidR="00752F79" w:rsidRDefault="00752F79" w:rsidP="00752F79">
      <w:pPr>
        <w:rPr>
          <w:rFonts w:ascii="Times New Roman" w:hAnsi="Times New Roman" w:cs="Times New Roman"/>
          <w:sz w:val="24"/>
          <w:szCs w:val="24"/>
        </w:rPr>
      </w:pPr>
    </w:p>
    <w:p w14:paraId="6D251C17" w14:textId="43B3A1DB" w:rsidR="00752F79" w:rsidRDefault="00752F79" w:rsidP="00752F79">
      <w:pPr>
        <w:rPr>
          <w:rFonts w:ascii="Times New Roman" w:hAnsi="Times New Roman" w:cs="Times New Roman"/>
          <w:sz w:val="24"/>
          <w:szCs w:val="24"/>
        </w:rPr>
      </w:pPr>
    </w:p>
    <w:p w14:paraId="5D552001" w14:textId="25B9B137" w:rsidR="00752F79" w:rsidRDefault="00752F79" w:rsidP="00752F79">
      <w:pPr>
        <w:rPr>
          <w:rFonts w:ascii="Times New Roman" w:hAnsi="Times New Roman" w:cs="Times New Roman"/>
          <w:sz w:val="24"/>
          <w:szCs w:val="24"/>
        </w:rPr>
      </w:pPr>
    </w:p>
    <w:p w14:paraId="5FD03F34" w14:textId="53159EE2" w:rsidR="00752F79" w:rsidRDefault="00752F79" w:rsidP="00752F79">
      <w:pPr>
        <w:rPr>
          <w:rFonts w:ascii="Times New Roman" w:hAnsi="Times New Roman" w:cs="Times New Roman"/>
          <w:sz w:val="24"/>
          <w:szCs w:val="24"/>
        </w:rPr>
      </w:pPr>
    </w:p>
    <w:p w14:paraId="7F7D1AA4" w14:textId="7D73FDE9" w:rsidR="00752F79" w:rsidRDefault="00752F79" w:rsidP="00752F79">
      <w:pPr>
        <w:rPr>
          <w:rFonts w:ascii="Times New Roman" w:hAnsi="Times New Roman" w:cs="Times New Roman"/>
          <w:sz w:val="24"/>
          <w:szCs w:val="24"/>
        </w:rPr>
      </w:pPr>
    </w:p>
    <w:p w14:paraId="65E0C90E" w14:textId="7B8E1033" w:rsidR="00752F79" w:rsidRDefault="00752F79" w:rsidP="00752F79">
      <w:pPr>
        <w:rPr>
          <w:rFonts w:ascii="Times New Roman" w:hAnsi="Times New Roman" w:cs="Times New Roman"/>
          <w:sz w:val="24"/>
          <w:szCs w:val="24"/>
        </w:rPr>
      </w:pPr>
    </w:p>
    <w:p w14:paraId="141066DF" w14:textId="544733AE" w:rsidR="00752F79" w:rsidRDefault="00752F79" w:rsidP="00752F79">
      <w:pPr>
        <w:rPr>
          <w:rFonts w:ascii="Times New Roman" w:hAnsi="Times New Roman" w:cs="Times New Roman"/>
          <w:sz w:val="24"/>
          <w:szCs w:val="24"/>
        </w:rPr>
      </w:pPr>
    </w:p>
    <w:p w14:paraId="4A967CAB" w14:textId="0A397987" w:rsidR="00752F79" w:rsidRDefault="00752F79" w:rsidP="00752F79">
      <w:pPr>
        <w:rPr>
          <w:rFonts w:ascii="Times New Roman" w:hAnsi="Times New Roman" w:cs="Times New Roman"/>
          <w:sz w:val="24"/>
          <w:szCs w:val="24"/>
        </w:rPr>
      </w:pPr>
    </w:p>
    <w:p w14:paraId="59F7D582" w14:textId="13C6AF2D" w:rsidR="00752F79" w:rsidRDefault="00752F79" w:rsidP="00752F79">
      <w:pPr>
        <w:rPr>
          <w:rFonts w:ascii="Times New Roman" w:hAnsi="Times New Roman" w:cs="Times New Roman"/>
          <w:sz w:val="24"/>
          <w:szCs w:val="24"/>
        </w:rPr>
      </w:pPr>
    </w:p>
    <w:p w14:paraId="483B07BF" w14:textId="1BA4FF48" w:rsidR="00752F79" w:rsidRDefault="00752F79" w:rsidP="00752F79">
      <w:pPr>
        <w:rPr>
          <w:rFonts w:ascii="Times New Roman" w:hAnsi="Times New Roman" w:cs="Times New Roman"/>
          <w:sz w:val="24"/>
          <w:szCs w:val="24"/>
        </w:rPr>
      </w:pPr>
    </w:p>
    <w:p w14:paraId="6C378B9C" w14:textId="77777777" w:rsidR="00752F79" w:rsidRDefault="00752F79" w:rsidP="00752F79">
      <w:pPr>
        <w:pStyle w:val="Default"/>
        <w:jc w:val="center"/>
        <w:rPr>
          <w:b/>
          <w:bCs/>
        </w:rPr>
      </w:pPr>
      <w:r w:rsidRPr="00752F79">
        <w:rPr>
          <w:b/>
          <w:bCs/>
        </w:rPr>
        <w:lastRenderedPageBreak/>
        <w:t>İSRAİL (TEL AVİV-KUDÜS) TİCARET HEYETİ TASLAK PROGRAMI</w:t>
      </w:r>
    </w:p>
    <w:p w14:paraId="6590C32C" w14:textId="0A175A9D" w:rsidR="00752F79" w:rsidRDefault="00752F79" w:rsidP="00752F79">
      <w:pPr>
        <w:pStyle w:val="Default"/>
        <w:ind w:left="2832"/>
        <w:jc w:val="center"/>
        <w:rPr>
          <w:color w:val="FFFFFF"/>
          <w:sz w:val="28"/>
          <w:szCs w:val="28"/>
        </w:rPr>
      </w:pPr>
      <w:r w:rsidRPr="00752F79">
        <w:rPr>
          <w:b/>
          <w:bCs/>
        </w:rPr>
        <w:t xml:space="preserve">5-8 </w:t>
      </w:r>
      <w:r w:rsidRPr="00752F79">
        <w:rPr>
          <w:b/>
          <w:bCs/>
        </w:rPr>
        <w:t xml:space="preserve">MART </w:t>
      </w:r>
      <w:r w:rsidRPr="00752F79">
        <w:rPr>
          <w:b/>
          <w:bCs/>
        </w:rPr>
        <w:t xml:space="preserve">2022 </w:t>
      </w:r>
      <w:r w:rsidRPr="00752F79">
        <w:rPr>
          <w:b/>
          <w:bCs/>
          <w:color w:val="FFFFFF"/>
          <w:sz w:val="28"/>
          <w:szCs w:val="28"/>
        </w:rPr>
        <w:t>TEL</w:t>
      </w:r>
      <w:r>
        <w:rPr>
          <w:b/>
          <w:bCs/>
          <w:color w:val="FFFFFF"/>
          <w:sz w:val="28"/>
          <w:szCs w:val="28"/>
        </w:rPr>
        <w:t xml:space="preserve"> AVİV-KUDÜS TİCARET HEYETİ TASLAK PROGRAMI</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19"/>
        <w:gridCol w:w="4320"/>
      </w:tblGrid>
      <w:tr w:rsidR="00752F79" w14:paraId="71602447" w14:textId="77777777">
        <w:tblPrEx>
          <w:tblCellMar>
            <w:top w:w="0" w:type="dxa"/>
            <w:bottom w:w="0" w:type="dxa"/>
          </w:tblCellMar>
        </w:tblPrEx>
        <w:trPr>
          <w:trHeight w:val="107"/>
        </w:trPr>
        <w:tc>
          <w:tcPr>
            <w:tcW w:w="8639" w:type="dxa"/>
            <w:gridSpan w:val="2"/>
            <w:tcBorders>
              <w:top w:val="none" w:sz="6" w:space="0" w:color="auto"/>
              <w:bottom w:val="none" w:sz="6" w:space="0" w:color="auto"/>
            </w:tcBorders>
          </w:tcPr>
          <w:p w14:paraId="7D9C546F" w14:textId="77777777" w:rsidR="00752F79" w:rsidRDefault="00752F79">
            <w:pPr>
              <w:pStyle w:val="Default"/>
              <w:rPr>
                <w:sz w:val="23"/>
                <w:szCs w:val="23"/>
              </w:rPr>
            </w:pPr>
            <w:r>
              <w:rPr>
                <w:b/>
                <w:bCs/>
                <w:color w:val="FFFFFF"/>
                <w:sz w:val="28"/>
                <w:szCs w:val="28"/>
              </w:rPr>
              <w:t xml:space="preserve">5-8 MART 2022 </w:t>
            </w:r>
            <w:r>
              <w:rPr>
                <w:b/>
                <w:bCs/>
                <w:sz w:val="23"/>
                <w:szCs w:val="23"/>
              </w:rPr>
              <w:t xml:space="preserve">5 Mart 2022 Cumartesi </w:t>
            </w:r>
          </w:p>
        </w:tc>
      </w:tr>
      <w:tr w:rsidR="00752F79" w14:paraId="4BC457EA"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105C9EAC" w14:textId="77777777" w:rsidR="00752F79" w:rsidRDefault="00752F79">
            <w:pPr>
              <w:pStyle w:val="Default"/>
              <w:rPr>
                <w:sz w:val="23"/>
                <w:szCs w:val="23"/>
              </w:rPr>
            </w:pPr>
            <w:r>
              <w:rPr>
                <w:b/>
                <w:bCs/>
                <w:sz w:val="23"/>
                <w:szCs w:val="23"/>
              </w:rPr>
              <w:t xml:space="preserve">15:00- 15:30 </w:t>
            </w:r>
          </w:p>
        </w:tc>
        <w:tc>
          <w:tcPr>
            <w:tcW w:w="4319" w:type="dxa"/>
            <w:tcBorders>
              <w:top w:val="none" w:sz="6" w:space="0" w:color="auto"/>
              <w:left w:val="none" w:sz="6" w:space="0" w:color="auto"/>
              <w:bottom w:val="none" w:sz="6" w:space="0" w:color="auto"/>
            </w:tcBorders>
          </w:tcPr>
          <w:p w14:paraId="4C3FEF18" w14:textId="77777777" w:rsidR="00752F79" w:rsidRDefault="00752F79">
            <w:pPr>
              <w:pStyle w:val="Default"/>
              <w:rPr>
                <w:sz w:val="23"/>
                <w:szCs w:val="23"/>
              </w:rPr>
            </w:pPr>
            <w:r>
              <w:rPr>
                <w:sz w:val="23"/>
                <w:szCs w:val="23"/>
              </w:rPr>
              <w:t xml:space="preserve">İstanbul Havalimanı'nda Buluşma. </w:t>
            </w:r>
          </w:p>
        </w:tc>
      </w:tr>
      <w:tr w:rsidR="00752F79" w14:paraId="58401112" w14:textId="77777777">
        <w:tblPrEx>
          <w:tblCellMar>
            <w:top w:w="0" w:type="dxa"/>
            <w:bottom w:w="0" w:type="dxa"/>
          </w:tblCellMar>
        </w:tblPrEx>
        <w:trPr>
          <w:trHeight w:val="385"/>
        </w:trPr>
        <w:tc>
          <w:tcPr>
            <w:tcW w:w="4319" w:type="dxa"/>
            <w:tcBorders>
              <w:top w:val="none" w:sz="6" w:space="0" w:color="auto"/>
              <w:bottom w:val="none" w:sz="6" w:space="0" w:color="auto"/>
              <w:right w:val="none" w:sz="6" w:space="0" w:color="auto"/>
            </w:tcBorders>
          </w:tcPr>
          <w:p w14:paraId="466D90F0" w14:textId="77777777" w:rsidR="00752F79" w:rsidRDefault="00752F79">
            <w:pPr>
              <w:pStyle w:val="Default"/>
              <w:rPr>
                <w:sz w:val="23"/>
                <w:szCs w:val="23"/>
              </w:rPr>
            </w:pPr>
            <w:r>
              <w:rPr>
                <w:b/>
                <w:bCs/>
                <w:sz w:val="23"/>
                <w:szCs w:val="23"/>
              </w:rPr>
              <w:t xml:space="preserve">18:25 </w:t>
            </w:r>
          </w:p>
        </w:tc>
        <w:tc>
          <w:tcPr>
            <w:tcW w:w="4319" w:type="dxa"/>
            <w:tcBorders>
              <w:top w:val="none" w:sz="6" w:space="0" w:color="auto"/>
              <w:left w:val="none" w:sz="6" w:space="0" w:color="auto"/>
              <w:bottom w:val="none" w:sz="6" w:space="0" w:color="auto"/>
            </w:tcBorders>
          </w:tcPr>
          <w:p w14:paraId="745E145C" w14:textId="77777777" w:rsidR="00752F79" w:rsidRDefault="00752F79">
            <w:pPr>
              <w:pStyle w:val="Default"/>
              <w:rPr>
                <w:sz w:val="23"/>
                <w:szCs w:val="23"/>
              </w:rPr>
            </w:pPr>
            <w:r>
              <w:rPr>
                <w:sz w:val="23"/>
                <w:szCs w:val="23"/>
              </w:rPr>
              <w:t xml:space="preserve">İstanbul'dan Tel Aviv’e uçuş (TK788) Süre: 2 saat (İsrail saati, Türkiye saatinden 1 saat geridedir.) </w:t>
            </w:r>
          </w:p>
        </w:tc>
      </w:tr>
      <w:tr w:rsidR="00752F79" w14:paraId="5AEF52F1"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2CDBBEED" w14:textId="77777777" w:rsidR="00752F79" w:rsidRDefault="00752F79">
            <w:pPr>
              <w:pStyle w:val="Default"/>
              <w:rPr>
                <w:sz w:val="23"/>
                <w:szCs w:val="23"/>
              </w:rPr>
            </w:pPr>
            <w:r>
              <w:rPr>
                <w:b/>
                <w:bCs/>
                <w:sz w:val="23"/>
                <w:szCs w:val="23"/>
              </w:rPr>
              <w:t xml:space="preserve">19:25 </w:t>
            </w:r>
          </w:p>
        </w:tc>
        <w:tc>
          <w:tcPr>
            <w:tcW w:w="4319" w:type="dxa"/>
            <w:tcBorders>
              <w:top w:val="none" w:sz="6" w:space="0" w:color="auto"/>
              <w:left w:val="none" w:sz="6" w:space="0" w:color="auto"/>
              <w:bottom w:val="none" w:sz="6" w:space="0" w:color="auto"/>
            </w:tcBorders>
          </w:tcPr>
          <w:p w14:paraId="05384658" w14:textId="77777777" w:rsidR="00752F79" w:rsidRDefault="00752F79">
            <w:pPr>
              <w:pStyle w:val="Default"/>
              <w:rPr>
                <w:sz w:val="23"/>
                <w:szCs w:val="23"/>
              </w:rPr>
            </w:pPr>
            <w:r>
              <w:rPr>
                <w:sz w:val="23"/>
                <w:szCs w:val="23"/>
              </w:rPr>
              <w:t xml:space="preserve">Tel Aviv Ben </w:t>
            </w:r>
            <w:proofErr w:type="spellStart"/>
            <w:r>
              <w:rPr>
                <w:sz w:val="23"/>
                <w:szCs w:val="23"/>
              </w:rPr>
              <w:t>Gurion</w:t>
            </w:r>
            <w:proofErr w:type="spellEnd"/>
            <w:r>
              <w:rPr>
                <w:sz w:val="23"/>
                <w:szCs w:val="23"/>
              </w:rPr>
              <w:t xml:space="preserve"> Uluslararası Havalimanı'na Varış </w:t>
            </w:r>
          </w:p>
        </w:tc>
      </w:tr>
      <w:tr w:rsidR="00752F79" w14:paraId="4F6726E2"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2A4DD180" w14:textId="77777777" w:rsidR="00752F79" w:rsidRDefault="00752F79">
            <w:pPr>
              <w:pStyle w:val="Default"/>
              <w:rPr>
                <w:sz w:val="23"/>
                <w:szCs w:val="23"/>
              </w:rPr>
            </w:pPr>
            <w:r>
              <w:rPr>
                <w:b/>
                <w:bCs/>
                <w:sz w:val="23"/>
                <w:szCs w:val="23"/>
              </w:rPr>
              <w:t xml:space="preserve">22:00 </w:t>
            </w:r>
          </w:p>
        </w:tc>
        <w:tc>
          <w:tcPr>
            <w:tcW w:w="4319" w:type="dxa"/>
            <w:tcBorders>
              <w:top w:val="none" w:sz="6" w:space="0" w:color="auto"/>
              <w:left w:val="none" w:sz="6" w:space="0" w:color="auto"/>
              <w:bottom w:val="none" w:sz="6" w:space="0" w:color="auto"/>
            </w:tcBorders>
          </w:tcPr>
          <w:p w14:paraId="066AEF33" w14:textId="77777777" w:rsidR="00752F79" w:rsidRDefault="00752F79">
            <w:pPr>
              <w:pStyle w:val="Default"/>
              <w:rPr>
                <w:sz w:val="23"/>
                <w:szCs w:val="23"/>
              </w:rPr>
            </w:pPr>
            <w:r>
              <w:rPr>
                <w:sz w:val="23"/>
                <w:szCs w:val="23"/>
              </w:rPr>
              <w:t xml:space="preserve">Otele Varış ve </w:t>
            </w:r>
            <w:proofErr w:type="spellStart"/>
            <w:r>
              <w:rPr>
                <w:sz w:val="23"/>
                <w:szCs w:val="23"/>
              </w:rPr>
              <w:t>Check</w:t>
            </w:r>
            <w:proofErr w:type="spellEnd"/>
            <w:r>
              <w:rPr>
                <w:sz w:val="23"/>
                <w:szCs w:val="23"/>
              </w:rPr>
              <w:t xml:space="preserve">-in </w:t>
            </w:r>
          </w:p>
        </w:tc>
      </w:tr>
      <w:tr w:rsidR="00752F79" w14:paraId="42334DAC" w14:textId="77777777">
        <w:tblPrEx>
          <w:tblCellMar>
            <w:top w:w="0" w:type="dxa"/>
            <w:bottom w:w="0" w:type="dxa"/>
          </w:tblCellMar>
        </w:tblPrEx>
        <w:trPr>
          <w:trHeight w:val="107"/>
        </w:trPr>
        <w:tc>
          <w:tcPr>
            <w:tcW w:w="8639" w:type="dxa"/>
            <w:gridSpan w:val="2"/>
            <w:tcBorders>
              <w:top w:val="none" w:sz="6" w:space="0" w:color="auto"/>
              <w:bottom w:val="none" w:sz="6" w:space="0" w:color="auto"/>
            </w:tcBorders>
          </w:tcPr>
          <w:p w14:paraId="434B7E26" w14:textId="77777777" w:rsidR="00752F79" w:rsidRDefault="00752F79">
            <w:pPr>
              <w:pStyle w:val="Default"/>
              <w:rPr>
                <w:sz w:val="23"/>
                <w:szCs w:val="23"/>
              </w:rPr>
            </w:pPr>
            <w:r>
              <w:rPr>
                <w:b/>
                <w:bCs/>
                <w:sz w:val="23"/>
                <w:szCs w:val="23"/>
              </w:rPr>
              <w:t xml:space="preserve">6 Mart 2022 Pazar </w:t>
            </w:r>
          </w:p>
        </w:tc>
      </w:tr>
      <w:tr w:rsidR="00752F79" w14:paraId="11292114"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45379F78" w14:textId="77777777" w:rsidR="00752F79" w:rsidRDefault="00752F79">
            <w:pPr>
              <w:pStyle w:val="Default"/>
              <w:rPr>
                <w:sz w:val="23"/>
                <w:szCs w:val="23"/>
              </w:rPr>
            </w:pPr>
            <w:r>
              <w:rPr>
                <w:b/>
                <w:bCs/>
                <w:sz w:val="23"/>
                <w:szCs w:val="23"/>
              </w:rPr>
              <w:t xml:space="preserve">10:00-10:30 </w:t>
            </w:r>
          </w:p>
        </w:tc>
        <w:tc>
          <w:tcPr>
            <w:tcW w:w="4319" w:type="dxa"/>
            <w:tcBorders>
              <w:top w:val="none" w:sz="6" w:space="0" w:color="auto"/>
              <w:left w:val="none" w:sz="6" w:space="0" w:color="auto"/>
              <w:bottom w:val="none" w:sz="6" w:space="0" w:color="auto"/>
            </w:tcBorders>
          </w:tcPr>
          <w:p w14:paraId="01ED8C39" w14:textId="77777777" w:rsidR="00752F79" w:rsidRDefault="00752F79">
            <w:pPr>
              <w:pStyle w:val="Default"/>
              <w:rPr>
                <w:sz w:val="23"/>
                <w:szCs w:val="23"/>
              </w:rPr>
            </w:pPr>
            <w:r>
              <w:rPr>
                <w:sz w:val="23"/>
                <w:szCs w:val="23"/>
              </w:rPr>
              <w:t xml:space="preserve">Kayıt </w:t>
            </w:r>
          </w:p>
        </w:tc>
      </w:tr>
      <w:tr w:rsidR="00752F79" w14:paraId="440BC178"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71E6C2D9" w14:textId="77777777" w:rsidR="00752F79" w:rsidRDefault="00752F79">
            <w:pPr>
              <w:pStyle w:val="Default"/>
              <w:rPr>
                <w:sz w:val="23"/>
                <w:szCs w:val="23"/>
              </w:rPr>
            </w:pPr>
            <w:r>
              <w:rPr>
                <w:b/>
                <w:bCs/>
                <w:sz w:val="23"/>
                <w:szCs w:val="23"/>
              </w:rPr>
              <w:t xml:space="preserve">10:30- 11:30 </w:t>
            </w:r>
          </w:p>
        </w:tc>
        <w:tc>
          <w:tcPr>
            <w:tcW w:w="4319" w:type="dxa"/>
            <w:tcBorders>
              <w:top w:val="none" w:sz="6" w:space="0" w:color="auto"/>
              <w:left w:val="none" w:sz="6" w:space="0" w:color="auto"/>
              <w:bottom w:val="none" w:sz="6" w:space="0" w:color="auto"/>
            </w:tcBorders>
          </w:tcPr>
          <w:p w14:paraId="3CCDF3B8" w14:textId="77777777" w:rsidR="00752F79" w:rsidRDefault="00752F79">
            <w:pPr>
              <w:pStyle w:val="Default"/>
              <w:rPr>
                <w:sz w:val="23"/>
                <w:szCs w:val="23"/>
              </w:rPr>
            </w:pPr>
            <w:r>
              <w:rPr>
                <w:sz w:val="23"/>
                <w:szCs w:val="23"/>
              </w:rPr>
              <w:t xml:space="preserve">Türkiye-İsrail İş Forumu </w:t>
            </w:r>
          </w:p>
        </w:tc>
      </w:tr>
      <w:tr w:rsidR="00752F79" w14:paraId="7ADF1B53"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1209FA74" w14:textId="77777777" w:rsidR="00752F79" w:rsidRDefault="00752F79">
            <w:pPr>
              <w:pStyle w:val="Default"/>
              <w:rPr>
                <w:sz w:val="23"/>
                <w:szCs w:val="23"/>
              </w:rPr>
            </w:pPr>
            <w:r>
              <w:rPr>
                <w:b/>
                <w:bCs/>
                <w:sz w:val="23"/>
                <w:szCs w:val="23"/>
              </w:rPr>
              <w:t xml:space="preserve">11:30- 11:45 </w:t>
            </w:r>
          </w:p>
        </w:tc>
        <w:tc>
          <w:tcPr>
            <w:tcW w:w="4319" w:type="dxa"/>
            <w:tcBorders>
              <w:top w:val="none" w:sz="6" w:space="0" w:color="auto"/>
              <w:left w:val="none" w:sz="6" w:space="0" w:color="auto"/>
              <w:bottom w:val="none" w:sz="6" w:space="0" w:color="auto"/>
            </w:tcBorders>
          </w:tcPr>
          <w:p w14:paraId="23D9F029" w14:textId="77777777" w:rsidR="00752F79" w:rsidRDefault="00752F79">
            <w:pPr>
              <w:pStyle w:val="Default"/>
              <w:rPr>
                <w:sz w:val="23"/>
                <w:szCs w:val="23"/>
              </w:rPr>
            </w:pPr>
            <w:r>
              <w:rPr>
                <w:sz w:val="23"/>
                <w:szCs w:val="23"/>
              </w:rPr>
              <w:t xml:space="preserve">Kahve Molası </w:t>
            </w:r>
          </w:p>
        </w:tc>
      </w:tr>
      <w:tr w:rsidR="00752F79" w14:paraId="17CDC0A1"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5C283576" w14:textId="77777777" w:rsidR="00752F79" w:rsidRDefault="00752F79">
            <w:pPr>
              <w:pStyle w:val="Default"/>
              <w:rPr>
                <w:sz w:val="23"/>
                <w:szCs w:val="23"/>
              </w:rPr>
            </w:pPr>
            <w:r>
              <w:rPr>
                <w:b/>
                <w:bCs/>
                <w:sz w:val="23"/>
                <w:szCs w:val="23"/>
              </w:rPr>
              <w:t xml:space="preserve">11:45- 13:30 </w:t>
            </w:r>
          </w:p>
        </w:tc>
        <w:tc>
          <w:tcPr>
            <w:tcW w:w="4319" w:type="dxa"/>
            <w:tcBorders>
              <w:top w:val="none" w:sz="6" w:space="0" w:color="auto"/>
              <w:left w:val="none" w:sz="6" w:space="0" w:color="auto"/>
              <w:bottom w:val="none" w:sz="6" w:space="0" w:color="auto"/>
            </w:tcBorders>
          </w:tcPr>
          <w:p w14:paraId="0D97E8E1" w14:textId="77777777" w:rsidR="00752F79" w:rsidRDefault="00752F79">
            <w:pPr>
              <w:pStyle w:val="Default"/>
              <w:rPr>
                <w:sz w:val="23"/>
                <w:szCs w:val="23"/>
              </w:rPr>
            </w:pPr>
            <w:r>
              <w:rPr>
                <w:sz w:val="23"/>
                <w:szCs w:val="23"/>
              </w:rPr>
              <w:t xml:space="preserve">B2B görüşmeleri </w:t>
            </w:r>
          </w:p>
        </w:tc>
      </w:tr>
      <w:tr w:rsidR="00752F79" w14:paraId="19E5C7F9"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4B639F81" w14:textId="77777777" w:rsidR="00752F79" w:rsidRDefault="00752F79">
            <w:pPr>
              <w:pStyle w:val="Default"/>
              <w:rPr>
                <w:sz w:val="23"/>
                <w:szCs w:val="23"/>
              </w:rPr>
            </w:pPr>
            <w:r>
              <w:rPr>
                <w:b/>
                <w:bCs/>
                <w:sz w:val="23"/>
                <w:szCs w:val="23"/>
              </w:rPr>
              <w:t xml:space="preserve">13:30- 14:30 </w:t>
            </w:r>
          </w:p>
        </w:tc>
        <w:tc>
          <w:tcPr>
            <w:tcW w:w="4319" w:type="dxa"/>
            <w:tcBorders>
              <w:top w:val="none" w:sz="6" w:space="0" w:color="auto"/>
              <w:left w:val="none" w:sz="6" w:space="0" w:color="auto"/>
              <w:bottom w:val="none" w:sz="6" w:space="0" w:color="auto"/>
            </w:tcBorders>
          </w:tcPr>
          <w:p w14:paraId="47EAE87C" w14:textId="77777777" w:rsidR="00752F79" w:rsidRDefault="00752F79">
            <w:pPr>
              <w:pStyle w:val="Default"/>
              <w:rPr>
                <w:sz w:val="23"/>
                <w:szCs w:val="23"/>
              </w:rPr>
            </w:pPr>
            <w:r>
              <w:rPr>
                <w:sz w:val="23"/>
                <w:szCs w:val="23"/>
              </w:rPr>
              <w:t xml:space="preserve">Öğle Yemeği </w:t>
            </w:r>
          </w:p>
        </w:tc>
      </w:tr>
      <w:tr w:rsidR="00752F79" w14:paraId="1F9B9444"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1F3556A7" w14:textId="77777777" w:rsidR="00752F79" w:rsidRDefault="00752F79">
            <w:pPr>
              <w:pStyle w:val="Default"/>
              <w:rPr>
                <w:sz w:val="23"/>
                <w:szCs w:val="23"/>
              </w:rPr>
            </w:pPr>
            <w:r>
              <w:rPr>
                <w:b/>
                <w:bCs/>
                <w:sz w:val="23"/>
                <w:szCs w:val="23"/>
              </w:rPr>
              <w:t xml:space="preserve">14:30-17:00 </w:t>
            </w:r>
          </w:p>
        </w:tc>
        <w:tc>
          <w:tcPr>
            <w:tcW w:w="4319" w:type="dxa"/>
            <w:tcBorders>
              <w:top w:val="none" w:sz="6" w:space="0" w:color="auto"/>
              <w:left w:val="none" w:sz="6" w:space="0" w:color="auto"/>
              <w:bottom w:val="none" w:sz="6" w:space="0" w:color="auto"/>
            </w:tcBorders>
          </w:tcPr>
          <w:p w14:paraId="5C4A0B2D" w14:textId="77777777" w:rsidR="00752F79" w:rsidRDefault="00752F79">
            <w:pPr>
              <w:pStyle w:val="Default"/>
              <w:rPr>
                <w:sz w:val="23"/>
                <w:szCs w:val="23"/>
              </w:rPr>
            </w:pPr>
            <w:r>
              <w:rPr>
                <w:sz w:val="23"/>
                <w:szCs w:val="23"/>
              </w:rPr>
              <w:t xml:space="preserve">Firma-Kurum Ziyareti/Pazar Araştırması </w:t>
            </w:r>
          </w:p>
        </w:tc>
      </w:tr>
      <w:tr w:rsidR="00752F79" w14:paraId="5E4477A1"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2E93C328" w14:textId="77777777" w:rsidR="00752F79" w:rsidRDefault="00752F79">
            <w:pPr>
              <w:pStyle w:val="Default"/>
              <w:rPr>
                <w:sz w:val="23"/>
                <w:szCs w:val="23"/>
              </w:rPr>
            </w:pPr>
            <w:r>
              <w:rPr>
                <w:b/>
                <w:bCs/>
                <w:sz w:val="23"/>
                <w:szCs w:val="23"/>
              </w:rPr>
              <w:t xml:space="preserve">19:00- 21:00 </w:t>
            </w:r>
          </w:p>
        </w:tc>
        <w:tc>
          <w:tcPr>
            <w:tcW w:w="4319" w:type="dxa"/>
            <w:tcBorders>
              <w:top w:val="none" w:sz="6" w:space="0" w:color="auto"/>
              <w:left w:val="none" w:sz="6" w:space="0" w:color="auto"/>
              <w:bottom w:val="none" w:sz="6" w:space="0" w:color="auto"/>
            </w:tcBorders>
          </w:tcPr>
          <w:p w14:paraId="75B28FD3" w14:textId="77777777" w:rsidR="00752F79" w:rsidRDefault="00752F79">
            <w:pPr>
              <w:pStyle w:val="Default"/>
              <w:rPr>
                <w:sz w:val="23"/>
                <w:szCs w:val="23"/>
              </w:rPr>
            </w:pPr>
            <w:r>
              <w:rPr>
                <w:sz w:val="23"/>
                <w:szCs w:val="23"/>
              </w:rPr>
              <w:t xml:space="preserve">Akşam Yemeği </w:t>
            </w:r>
          </w:p>
        </w:tc>
      </w:tr>
      <w:tr w:rsidR="00752F79" w14:paraId="4E7CDAF6" w14:textId="77777777">
        <w:tblPrEx>
          <w:tblCellMar>
            <w:top w:w="0" w:type="dxa"/>
            <w:bottom w:w="0" w:type="dxa"/>
          </w:tblCellMar>
        </w:tblPrEx>
        <w:trPr>
          <w:trHeight w:val="107"/>
        </w:trPr>
        <w:tc>
          <w:tcPr>
            <w:tcW w:w="8639" w:type="dxa"/>
            <w:gridSpan w:val="2"/>
            <w:tcBorders>
              <w:top w:val="none" w:sz="6" w:space="0" w:color="auto"/>
              <w:bottom w:val="none" w:sz="6" w:space="0" w:color="auto"/>
            </w:tcBorders>
          </w:tcPr>
          <w:p w14:paraId="03AE3D93" w14:textId="77777777" w:rsidR="00752F79" w:rsidRDefault="00752F79">
            <w:pPr>
              <w:pStyle w:val="Default"/>
              <w:rPr>
                <w:sz w:val="23"/>
                <w:szCs w:val="23"/>
              </w:rPr>
            </w:pPr>
            <w:r>
              <w:rPr>
                <w:b/>
                <w:bCs/>
                <w:sz w:val="23"/>
                <w:szCs w:val="23"/>
              </w:rPr>
              <w:t xml:space="preserve">7 Mart 2022 Pazartesi </w:t>
            </w:r>
          </w:p>
        </w:tc>
      </w:tr>
      <w:tr w:rsidR="00752F79" w14:paraId="51445C8B" w14:textId="77777777">
        <w:tblPrEx>
          <w:tblCellMar>
            <w:top w:w="0" w:type="dxa"/>
            <w:bottom w:w="0" w:type="dxa"/>
          </w:tblCellMar>
        </w:tblPrEx>
        <w:trPr>
          <w:trHeight w:val="109"/>
        </w:trPr>
        <w:tc>
          <w:tcPr>
            <w:tcW w:w="8639" w:type="dxa"/>
            <w:gridSpan w:val="2"/>
            <w:tcBorders>
              <w:top w:val="none" w:sz="6" w:space="0" w:color="auto"/>
              <w:bottom w:val="none" w:sz="6" w:space="0" w:color="auto"/>
            </w:tcBorders>
          </w:tcPr>
          <w:p w14:paraId="26E8EFCD" w14:textId="77777777" w:rsidR="00752F79" w:rsidRDefault="00752F79">
            <w:pPr>
              <w:pStyle w:val="Default"/>
              <w:rPr>
                <w:sz w:val="23"/>
                <w:szCs w:val="23"/>
              </w:rPr>
            </w:pPr>
            <w:r>
              <w:rPr>
                <w:sz w:val="23"/>
                <w:szCs w:val="23"/>
              </w:rPr>
              <w:t xml:space="preserve">Firma-Kurum Ziyareti/Pazar Araştırması </w:t>
            </w:r>
          </w:p>
        </w:tc>
      </w:tr>
      <w:tr w:rsidR="00752F79" w14:paraId="63D5C37A" w14:textId="77777777">
        <w:tblPrEx>
          <w:tblCellMar>
            <w:top w:w="0" w:type="dxa"/>
            <w:bottom w:w="0" w:type="dxa"/>
          </w:tblCellMar>
        </w:tblPrEx>
        <w:trPr>
          <w:trHeight w:val="107"/>
        </w:trPr>
        <w:tc>
          <w:tcPr>
            <w:tcW w:w="8639" w:type="dxa"/>
            <w:gridSpan w:val="2"/>
            <w:tcBorders>
              <w:top w:val="none" w:sz="6" w:space="0" w:color="auto"/>
              <w:bottom w:val="none" w:sz="6" w:space="0" w:color="auto"/>
            </w:tcBorders>
          </w:tcPr>
          <w:p w14:paraId="469F2EDE" w14:textId="77777777" w:rsidR="00752F79" w:rsidRDefault="00752F79">
            <w:pPr>
              <w:pStyle w:val="Default"/>
              <w:rPr>
                <w:sz w:val="23"/>
                <w:szCs w:val="23"/>
              </w:rPr>
            </w:pPr>
            <w:r>
              <w:rPr>
                <w:b/>
                <w:bCs/>
                <w:sz w:val="23"/>
                <w:szCs w:val="23"/>
              </w:rPr>
              <w:t xml:space="preserve">8 Mart 2022 Salı </w:t>
            </w:r>
          </w:p>
        </w:tc>
      </w:tr>
      <w:tr w:rsidR="00752F79" w14:paraId="69B7EC03"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1AB90E71" w14:textId="77777777" w:rsidR="00752F79" w:rsidRDefault="00752F79">
            <w:pPr>
              <w:pStyle w:val="Default"/>
              <w:rPr>
                <w:sz w:val="23"/>
                <w:szCs w:val="23"/>
              </w:rPr>
            </w:pPr>
            <w:r>
              <w:rPr>
                <w:b/>
                <w:bCs/>
                <w:sz w:val="23"/>
                <w:szCs w:val="23"/>
              </w:rPr>
              <w:t xml:space="preserve">09:00 </w:t>
            </w:r>
          </w:p>
        </w:tc>
        <w:tc>
          <w:tcPr>
            <w:tcW w:w="4319" w:type="dxa"/>
            <w:tcBorders>
              <w:top w:val="none" w:sz="6" w:space="0" w:color="auto"/>
              <w:left w:val="none" w:sz="6" w:space="0" w:color="auto"/>
              <w:bottom w:val="none" w:sz="6" w:space="0" w:color="auto"/>
            </w:tcBorders>
          </w:tcPr>
          <w:p w14:paraId="486BC6D6" w14:textId="77777777" w:rsidR="00752F79" w:rsidRDefault="00752F79">
            <w:pPr>
              <w:pStyle w:val="Default"/>
              <w:rPr>
                <w:sz w:val="23"/>
                <w:szCs w:val="23"/>
              </w:rPr>
            </w:pPr>
            <w:proofErr w:type="spellStart"/>
            <w:r>
              <w:rPr>
                <w:sz w:val="23"/>
                <w:szCs w:val="23"/>
              </w:rPr>
              <w:t>Check-out</w:t>
            </w:r>
            <w:proofErr w:type="spellEnd"/>
            <w:r>
              <w:rPr>
                <w:sz w:val="23"/>
                <w:szCs w:val="23"/>
              </w:rPr>
              <w:t xml:space="preserve"> ve Otelden Ayrılma </w:t>
            </w:r>
          </w:p>
        </w:tc>
      </w:tr>
      <w:tr w:rsidR="00752F79" w14:paraId="05E4F565"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4FE61AFC" w14:textId="77777777" w:rsidR="00752F79" w:rsidRDefault="00752F79">
            <w:pPr>
              <w:pStyle w:val="Default"/>
              <w:rPr>
                <w:sz w:val="23"/>
                <w:szCs w:val="23"/>
              </w:rPr>
            </w:pPr>
            <w:r>
              <w:rPr>
                <w:b/>
                <w:bCs/>
                <w:sz w:val="23"/>
                <w:szCs w:val="23"/>
              </w:rPr>
              <w:t xml:space="preserve">09:00-17:30 </w:t>
            </w:r>
          </w:p>
        </w:tc>
        <w:tc>
          <w:tcPr>
            <w:tcW w:w="4319" w:type="dxa"/>
            <w:tcBorders>
              <w:top w:val="none" w:sz="6" w:space="0" w:color="auto"/>
              <w:left w:val="none" w:sz="6" w:space="0" w:color="auto"/>
              <w:bottom w:val="none" w:sz="6" w:space="0" w:color="auto"/>
            </w:tcBorders>
          </w:tcPr>
          <w:p w14:paraId="49A624F7" w14:textId="77777777" w:rsidR="00752F79" w:rsidRDefault="00752F79">
            <w:pPr>
              <w:pStyle w:val="Default"/>
              <w:rPr>
                <w:sz w:val="23"/>
                <w:szCs w:val="23"/>
              </w:rPr>
            </w:pPr>
            <w:r>
              <w:rPr>
                <w:sz w:val="23"/>
                <w:szCs w:val="23"/>
              </w:rPr>
              <w:t xml:space="preserve">Firma-Kurum Ziyareti/Pazar Araştırması </w:t>
            </w:r>
          </w:p>
        </w:tc>
      </w:tr>
      <w:tr w:rsidR="00752F79" w14:paraId="6BE9FDCA"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3BA6D91E" w14:textId="77777777" w:rsidR="00752F79" w:rsidRDefault="00752F79">
            <w:pPr>
              <w:pStyle w:val="Default"/>
              <w:rPr>
                <w:sz w:val="23"/>
                <w:szCs w:val="23"/>
              </w:rPr>
            </w:pPr>
            <w:r>
              <w:rPr>
                <w:b/>
                <w:bCs/>
                <w:sz w:val="23"/>
                <w:szCs w:val="23"/>
              </w:rPr>
              <w:t xml:space="preserve">17:30 </w:t>
            </w:r>
          </w:p>
        </w:tc>
        <w:tc>
          <w:tcPr>
            <w:tcW w:w="4319" w:type="dxa"/>
            <w:tcBorders>
              <w:top w:val="none" w:sz="6" w:space="0" w:color="auto"/>
              <w:left w:val="none" w:sz="6" w:space="0" w:color="auto"/>
              <w:bottom w:val="none" w:sz="6" w:space="0" w:color="auto"/>
            </w:tcBorders>
          </w:tcPr>
          <w:p w14:paraId="0AE41AEF" w14:textId="77777777" w:rsidR="00752F79" w:rsidRDefault="00752F79">
            <w:pPr>
              <w:pStyle w:val="Default"/>
              <w:rPr>
                <w:sz w:val="23"/>
                <w:szCs w:val="23"/>
              </w:rPr>
            </w:pPr>
            <w:r>
              <w:rPr>
                <w:sz w:val="23"/>
                <w:szCs w:val="23"/>
              </w:rPr>
              <w:t xml:space="preserve">Tel Aviv Ben </w:t>
            </w:r>
            <w:proofErr w:type="spellStart"/>
            <w:r>
              <w:rPr>
                <w:sz w:val="23"/>
                <w:szCs w:val="23"/>
              </w:rPr>
              <w:t>Gurion</w:t>
            </w:r>
            <w:proofErr w:type="spellEnd"/>
            <w:r>
              <w:rPr>
                <w:sz w:val="23"/>
                <w:szCs w:val="23"/>
              </w:rPr>
              <w:t xml:space="preserve"> Uluslararası Havalimanı'na Varış </w:t>
            </w:r>
          </w:p>
        </w:tc>
      </w:tr>
      <w:tr w:rsidR="00752F79" w14:paraId="21774720" w14:textId="77777777">
        <w:tblPrEx>
          <w:tblCellMar>
            <w:top w:w="0" w:type="dxa"/>
            <w:bottom w:w="0" w:type="dxa"/>
          </w:tblCellMar>
        </w:tblPrEx>
        <w:trPr>
          <w:trHeight w:val="247"/>
        </w:trPr>
        <w:tc>
          <w:tcPr>
            <w:tcW w:w="4319" w:type="dxa"/>
            <w:tcBorders>
              <w:top w:val="none" w:sz="6" w:space="0" w:color="auto"/>
              <w:bottom w:val="none" w:sz="6" w:space="0" w:color="auto"/>
              <w:right w:val="none" w:sz="6" w:space="0" w:color="auto"/>
            </w:tcBorders>
          </w:tcPr>
          <w:p w14:paraId="0ABA2CB7" w14:textId="77777777" w:rsidR="00752F79" w:rsidRDefault="00752F79">
            <w:pPr>
              <w:pStyle w:val="Default"/>
              <w:rPr>
                <w:sz w:val="23"/>
                <w:szCs w:val="23"/>
              </w:rPr>
            </w:pPr>
            <w:r>
              <w:rPr>
                <w:b/>
                <w:bCs/>
                <w:sz w:val="23"/>
                <w:szCs w:val="23"/>
              </w:rPr>
              <w:t xml:space="preserve">21:00 </w:t>
            </w:r>
          </w:p>
        </w:tc>
        <w:tc>
          <w:tcPr>
            <w:tcW w:w="4319" w:type="dxa"/>
            <w:tcBorders>
              <w:top w:val="none" w:sz="6" w:space="0" w:color="auto"/>
              <w:left w:val="none" w:sz="6" w:space="0" w:color="auto"/>
              <w:bottom w:val="none" w:sz="6" w:space="0" w:color="auto"/>
            </w:tcBorders>
          </w:tcPr>
          <w:p w14:paraId="2352258D" w14:textId="77777777" w:rsidR="00752F79" w:rsidRDefault="00752F79">
            <w:pPr>
              <w:pStyle w:val="Default"/>
              <w:rPr>
                <w:sz w:val="23"/>
                <w:szCs w:val="23"/>
              </w:rPr>
            </w:pPr>
            <w:r>
              <w:rPr>
                <w:sz w:val="23"/>
                <w:szCs w:val="23"/>
              </w:rPr>
              <w:t xml:space="preserve">Tel Aviv’den İstanbul'a uçuş (TK789) Direkt uçuş. Süre: 2 Saat 15 dk. </w:t>
            </w:r>
          </w:p>
        </w:tc>
      </w:tr>
      <w:tr w:rsidR="00752F79" w14:paraId="59B64957" w14:textId="77777777">
        <w:tblPrEx>
          <w:tblCellMar>
            <w:top w:w="0" w:type="dxa"/>
            <w:bottom w:w="0" w:type="dxa"/>
          </w:tblCellMar>
        </w:tblPrEx>
        <w:trPr>
          <w:trHeight w:val="107"/>
        </w:trPr>
        <w:tc>
          <w:tcPr>
            <w:tcW w:w="8639" w:type="dxa"/>
            <w:gridSpan w:val="2"/>
            <w:tcBorders>
              <w:top w:val="none" w:sz="6" w:space="0" w:color="auto"/>
              <w:bottom w:val="none" w:sz="6" w:space="0" w:color="auto"/>
            </w:tcBorders>
          </w:tcPr>
          <w:p w14:paraId="77F0533D" w14:textId="77777777" w:rsidR="00752F79" w:rsidRDefault="00752F79">
            <w:pPr>
              <w:pStyle w:val="Default"/>
              <w:rPr>
                <w:sz w:val="23"/>
                <w:szCs w:val="23"/>
              </w:rPr>
            </w:pPr>
            <w:r>
              <w:rPr>
                <w:b/>
                <w:bCs/>
                <w:sz w:val="23"/>
                <w:szCs w:val="23"/>
              </w:rPr>
              <w:t xml:space="preserve">9 Mart 2022 Çarşamba </w:t>
            </w:r>
          </w:p>
        </w:tc>
      </w:tr>
      <w:tr w:rsidR="00752F79" w14:paraId="2237E6F2" w14:textId="77777777">
        <w:tblPrEx>
          <w:tblCellMar>
            <w:top w:w="0" w:type="dxa"/>
            <w:bottom w:w="0" w:type="dxa"/>
          </w:tblCellMar>
        </w:tblPrEx>
        <w:trPr>
          <w:trHeight w:val="111"/>
        </w:trPr>
        <w:tc>
          <w:tcPr>
            <w:tcW w:w="4319" w:type="dxa"/>
            <w:tcBorders>
              <w:top w:val="none" w:sz="6" w:space="0" w:color="auto"/>
              <w:bottom w:val="none" w:sz="6" w:space="0" w:color="auto"/>
              <w:right w:val="none" w:sz="6" w:space="0" w:color="auto"/>
            </w:tcBorders>
          </w:tcPr>
          <w:p w14:paraId="412863F3" w14:textId="77777777" w:rsidR="00752F79" w:rsidRDefault="00752F79">
            <w:pPr>
              <w:pStyle w:val="Default"/>
              <w:rPr>
                <w:sz w:val="23"/>
                <w:szCs w:val="23"/>
              </w:rPr>
            </w:pPr>
            <w:r>
              <w:rPr>
                <w:b/>
                <w:bCs/>
                <w:sz w:val="23"/>
                <w:szCs w:val="23"/>
              </w:rPr>
              <w:t xml:space="preserve">00:15 </w:t>
            </w:r>
          </w:p>
        </w:tc>
        <w:tc>
          <w:tcPr>
            <w:tcW w:w="4319" w:type="dxa"/>
            <w:tcBorders>
              <w:top w:val="none" w:sz="6" w:space="0" w:color="auto"/>
              <w:left w:val="none" w:sz="6" w:space="0" w:color="auto"/>
              <w:bottom w:val="none" w:sz="6" w:space="0" w:color="auto"/>
            </w:tcBorders>
          </w:tcPr>
          <w:p w14:paraId="458F36D8" w14:textId="77777777" w:rsidR="00752F79" w:rsidRDefault="00752F79">
            <w:pPr>
              <w:pStyle w:val="Default"/>
              <w:rPr>
                <w:sz w:val="23"/>
                <w:szCs w:val="23"/>
              </w:rPr>
            </w:pPr>
            <w:r>
              <w:rPr>
                <w:sz w:val="23"/>
                <w:szCs w:val="23"/>
              </w:rPr>
              <w:t xml:space="preserve">İstanbul Havalimanı'na Varış </w:t>
            </w:r>
          </w:p>
        </w:tc>
      </w:tr>
    </w:tbl>
    <w:p w14:paraId="23E23F48" w14:textId="64948319" w:rsidR="00752F79" w:rsidRPr="00752F79" w:rsidRDefault="00752F79" w:rsidP="00752F79">
      <w:pPr>
        <w:rPr>
          <w:rFonts w:ascii="Times New Roman" w:hAnsi="Times New Roman" w:cs="Times New Roman"/>
          <w:sz w:val="24"/>
          <w:szCs w:val="24"/>
        </w:rPr>
      </w:pPr>
    </w:p>
    <w:sectPr w:rsidR="00752F79" w:rsidRPr="00752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EF"/>
    <w:rsid w:val="003E27EF"/>
    <w:rsid w:val="00497479"/>
    <w:rsid w:val="00752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A760"/>
  <w15:chartTrackingRefBased/>
  <w15:docId w15:val="{894986E4-CFC3-4102-BB8F-87CFE221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2F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Cihangir Olcay</dc:creator>
  <cp:keywords/>
  <dc:description/>
  <cp:lastModifiedBy>Cihangir Olcay</cp:lastModifiedBy>
  <cp:revision>2</cp:revision>
  <dcterms:created xsi:type="dcterms:W3CDTF">2022-01-18T07:31:00Z</dcterms:created>
  <dcterms:modified xsi:type="dcterms:W3CDTF">2022-01-18T07:36:00Z</dcterms:modified>
</cp:coreProperties>
</file>